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8E" w:rsidRPr="000D1D8E" w:rsidRDefault="000D1D8E" w:rsidP="001A516A">
      <w:pPr>
        <w:pStyle w:val="NoSpacing"/>
        <w:jc w:val="center"/>
        <w:rPr>
          <w:b/>
          <w:i/>
          <w:sz w:val="10"/>
          <w:szCs w:val="10"/>
        </w:rPr>
      </w:pPr>
      <w:bookmarkStart w:id="0" w:name="_GoBack"/>
      <w:bookmarkEnd w:id="0"/>
    </w:p>
    <w:p w:rsidR="00E46546" w:rsidRDefault="004B024B" w:rsidP="001A516A">
      <w:pPr>
        <w:pStyle w:val="NoSpacing"/>
        <w:jc w:val="center"/>
        <w:rPr>
          <w:b/>
          <w:i/>
          <w:sz w:val="24"/>
          <w:szCs w:val="24"/>
        </w:rPr>
      </w:pPr>
      <w:r w:rsidRPr="004B024B">
        <w:rPr>
          <w:b/>
          <w:i/>
          <w:sz w:val="24"/>
          <w:szCs w:val="24"/>
        </w:rPr>
        <w:t>Each expectation is out of 100, averaged for five categories at the bottom for grading.</w:t>
      </w:r>
    </w:p>
    <w:p w:rsidR="000D1D8E" w:rsidRPr="000D1D8E" w:rsidRDefault="000D1D8E" w:rsidP="001A516A">
      <w:pPr>
        <w:pStyle w:val="NoSpacing"/>
        <w:jc w:val="center"/>
        <w:rPr>
          <w:b/>
          <w:i/>
          <w:sz w:val="20"/>
          <w:szCs w:val="20"/>
        </w:rPr>
      </w:pPr>
    </w:p>
    <w:p w:rsidR="003E7F12" w:rsidRPr="003E7F12" w:rsidRDefault="00E46546" w:rsidP="00E4654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Objective:</w:t>
      </w:r>
      <w:r w:rsidRPr="00E46546">
        <w:rPr>
          <w:sz w:val="24"/>
          <w:szCs w:val="24"/>
        </w:rPr>
        <w:t xml:space="preserve"> Students will know the characteristics of a personal narrative and be able to craft their own autobiographical incident in a way that exemplifies</w:t>
      </w:r>
      <w:r w:rsidR="00FB7030">
        <w:rPr>
          <w:sz w:val="24"/>
          <w:szCs w:val="24"/>
        </w:rPr>
        <w:t xml:space="preserve"> their</w:t>
      </w:r>
      <w:r w:rsidR="00B7777B">
        <w:rPr>
          <w:sz w:val="24"/>
          <w:szCs w:val="24"/>
        </w:rPr>
        <w:t xml:space="preserve"> understanding.</w:t>
      </w:r>
    </w:p>
    <w:p w:rsidR="003E7F12" w:rsidRPr="000D1D8E" w:rsidRDefault="003E7F12" w:rsidP="00E46546">
      <w:pPr>
        <w:pStyle w:val="NoSpacing"/>
        <w:rPr>
          <w:sz w:val="20"/>
          <w:szCs w:val="20"/>
        </w:rPr>
      </w:pPr>
    </w:p>
    <w:tbl>
      <w:tblPr>
        <w:tblStyle w:val="TableGrid"/>
        <w:tblW w:w="14647" w:type="dxa"/>
        <w:tblLook w:val="04A0" w:firstRow="1" w:lastRow="0" w:firstColumn="1" w:lastColumn="0" w:noHBand="0" w:noVBand="1"/>
      </w:tblPr>
      <w:tblGrid>
        <w:gridCol w:w="1880"/>
        <w:gridCol w:w="3538"/>
        <w:gridCol w:w="2700"/>
        <w:gridCol w:w="3330"/>
        <w:gridCol w:w="3199"/>
      </w:tblGrid>
      <w:tr w:rsidR="00991359" w:rsidTr="00DD7A3F">
        <w:trPr>
          <w:trHeight w:val="289"/>
        </w:trPr>
        <w:tc>
          <w:tcPr>
            <w:tcW w:w="1880" w:type="dxa"/>
          </w:tcPr>
          <w:p w:rsidR="00DF1C42" w:rsidRPr="00DD7A3F" w:rsidRDefault="00DF1C42" w:rsidP="00DD7A3F">
            <w:pPr>
              <w:pStyle w:val="NoSpacing"/>
              <w:rPr>
                <w:b/>
              </w:rPr>
            </w:pPr>
            <w:r w:rsidRPr="00DD7A3F">
              <w:rPr>
                <w:b/>
              </w:rPr>
              <w:t>Criteria</w:t>
            </w:r>
          </w:p>
        </w:tc>
        <w:tc>
          <w:tcPr>
            <w:tcW w:w="3538" w:type="dxa"/>
          </w:tcPr>
          <w:p w:rsidR="00DF1C42" w:rsidRPr="00DD7A3F" w:rsidRDefault="00DF1C42" w:rsidP="00DD7A3F">
            <w:pPr>
              <w:pStyle w:val="NoSpacing"/>
              <w:jc w:val="center"/>
              <w:rPr>
                <w:b/>
              </w:rPr>
            </w:pPr>
            <w:r w:rsidRPr="00DD7A3F">
              <w:rPr>
                <w:b/>
              </w:rPr>
              <w:t>4 (Exemplary)</w:t>
            </w:r>
          </w:p>
        </w:tc>
        <w:tc>
          <w:tcPr>
            <w:tcW w:w="2700" w:type="dxa"/>
          </w:tcPr>
          <w:p w:rsidR="00DF1C42" w:rsidRPr="00DD7A3F" w:rsidRDefault="00DF1C42" w:rsidP="00DD7A3F">
            <w:pPr>
              <w:pStyle w:val="NoSpacing"/>
              <w:jc w:val="center"/>
              <w:rPr>
                <w:b/>
              </w:rPr>
            </w:pPr>
            <w:r w:rsidRPr="00DD7A3F">
              <w:rPr>
                <w:b/>
              </w:rPr>
              <w:t>3 (Proficient)</w:t>
            </w:r>
          </w:p>
        </w:tc>
        <w:tc>
          <w:tcPr>
            <w:tcW w:w="3330" w:type="dxa"/>
          </w:tcPr>
          <w:p w:rsidR="00DF1C42" w:rsidRPr="00DD7A3F" w:rsidRDefault="00DF1C42" w:rsidP="00DD7A3F">
            <w:pPr>
              <w:pStyle w:val="NoSpacing"/>
              <w:jc w:val="center"/>
              <w:rPr>
                <w:b/>
              </w:rPr>
            </w:pPr>
            <w:r w:rsidRPr="00DD7A3F">
              <w:rPr>
                <w:b/>
              </w:rPr>
              <w:t>2 (Needs Improvement)</w:t>
            </w:r>
          </w:p>
        </w:tc>
        <w:tc>
          <w:tcPr>
            <w:tcW w:w="3199" w:type="dxa"/>
          </w:tcPr>
          <w:p w:rsidR="00DF1C42" w:rsidRPr="00DD7A3F" w:rsidRDefault="00DF1C42" w:rsidP="00DD7A3F">
            <w:pPr>
              <w:pStyle w:val="NoSpacing"/>
              <w:jc w:val="center"/>
              <w:rPr>
                <w:b/>
              </w:rPr>
            </w:pPr>
            <w:r w:rsidRPr="00DD7A3F">
              <w:rPr>
                <w:b/>
              </w:rPr>
              <w:t>1 (Unacceptable)</w:t>
            </w:r>
          </w:p>
        </w:tc>
      </w:tr>
      <w:tr w:rsidR="00991359" w:rsidTr="00DD7A3F">
        <w:trPr>
          <w:trHeight w:val="289"/>
        </w:trPr>
        <w:tc>
          <w:tcPr>
            <w:tcW w:w="1880" w:type="dxa"/>
          </w:tcPr>
          <w:p w:rsidR="00991359" w:rsidRDefault="00991359" w:rsidP="00E46546">
            <w:pPr>
              <w:pStyle w:val="NoSpacing"/>
              <w:rPr>
                <w:b/>
              </w:rPr>
            </w:pPr>
            <w:r>
              <w:rPr>
                <w:b/>
              </w:rPr>
              <w:t>Expectation 2.C.4</w:t>
            </w:r>
          </w:p>
          <w:p w:rsidR="00DF1C42" w:rsidRPr="00991359" w:rsidRDefault="00DF1C42" w:rsidP="00E46546">
            <w:pPr>
              <w:pStyle w:val="NoSpacing"/>
            </w:pPr>
            <w:r w:rsidRPr="00991359">
              <w:t>Style/Expression</w:t>
            </w:r>
          </w:p>
        </w:tc>
        <w:tc>
          <w:tcPr>
            <w:tcW w:w="3538" w:type="dxa"/>
          </w:tcPr>
          <w:p w:rsidR="00DF1C42" w:rsidRPr="00DD7A3F" w:rsidRDefault="00032EEF" w:rsidP="00E46546">
            <w:pPr>
              <w:pStyle w:val="NoSpacing"/>
            </w:pPr>
            <w:r w:rsidRPr="00DD7A3F">
              <w:t xml:space="preserve">Consistently creates well-structured sentences, showing variety, originality and highly effective use of language. Demonstrates exceptional word choice and </w:t>
            </w:r>
            <w:r w:rsidR="00F6419B" w:rsidRPr="00DD7A3F">
              <w:t xml:space="preserve">uses </w:t>
            </w:r>
            <w:r w:rsidRPr="00DD7A3F">
              <w:t>descriptive/sensory language</w:t>
            </w:r>
            <w:r w:rsidR="00F6419B" w:rsidRPr="00DD7A3F">
              <w:t xml:space="preserve"> that thoroughly engages the reader</w:t>
            </w:r>
            <w:r w:rsidRPr="00DD7A3F">
              <w:t>.</w:t>
            </w:r>
          </w:p>
        </w:tc>
        <w:tc>
          <w:tcPr>
            <w:tcW w:w="2700" w:type="dxa"/>
          </w:tcPr>
          <w:p w:rsidR="00DF1C42" w:rsidRPr="00DD7A3F" w:rsidRDefault="00032EEF" w:rsidP="00E46546">
            <w:pPr>
              <w:pStyle w:val="NoSpacing"/>
            </w:pPr>
            <w:r w:rsidRPr="00DD7A3F">
              <w:t>Regularly creates well-structured sentences, showing variety, originality and effective use of language. Demon</w:t>
            </w:r>
            <w:r w:rsidR="00F6419B" w:rsidRPr="00DD7A3F">
              <w:t>strates appropriate word choice and utilizes descriptive language.</w:t>
            </w:r>
          </w:p>
        </w:tc>
        <w:tc>
          <w:tcPr>
            <w:tcW w:w="3330" w:type="dxa"/>
          </w:tcPr>
          <w:p w:rsidR="00DF1C42" w:rsidRPr="00DD7A3F" w:rsidRDefault="00F6419B" w:rsidP="00E46546">
            <w:pPr>
              <w:pStyle w:val="NoSpacing"/>
            </w:pPr>
            <w:r w:rsidRPr="00DD7A3F">
              <w:t>Sometimes creates sentences showing variety and originality. Word choice and vocabulary are sometimes appropriate. Uses minimal descriptive/sensory language.</w:t>
            </w:r>
          </w:p>
        </w:tc>
        <w:tc>
          <w:tcPr>
            <w:tcW w:w="3199" w:type="dxa"/>
          </w:tcPr>
          <w:p w:rsidR="00DF1C42" w:rsidRPr="00DD7A3F" w:rsidRDefault="00F6419B" w:rsidP="00E46546">
            <w:pPr>
              <w:pStyle w:val="NoSpacing"/>
            </w:pPr>
            <w:r w:rsidRPr="00DD7A3F">
              <w:t>Rarely or never creates sentences showing variety. Does not utilize descriptive or sensory language to engage the reader.</w:t>
            </w:r>
          </w:p>
        </w:tc>
      </w:tr>
      <w:tr w:rsidR="00991359" w:rsidTr="001A516A">
        <w:trPr>
          <w:trHeight w:val="818"/>
        </w:trPr>
        <w:tc>
          <w:tcPr>
            <w:tcW w:w="1880" w:type="dxa"/>
          </w:tcPr>
          <w:p w:rsidR="00991359" w:rsidRDefault="00991359" w:rsidP="00E46546">
            <w:pPr>
              <w:pStyle w:val="NoSpacing"/>
              <w:rPr>
                <w:b/>
              </w:rPr>
            </w:pPr>
            <w:r>
              <w:rPr>
                <w:b/>
              </w:rPr>
              <w:t>Expectation 2.C.5</w:t>
            </w:r>
          </w:p>
          <w:p w:rsidR="00DF1C42" w:rsidRPr="00991359" w:rsidRDefault="00DF1C42" w:rsidP="00E46546">
            <w:pPr>
              <w:pStyle w:val="NoSpacing"/>
            </w:pPr>
            <w:r w:rsidRPr="00991359">
              <w:t>Conventions</w:t>
            </w:r>
          </w:p>
        </w:tc>
        <w:tc>
          <w:tcPr>
            <w:tcW w:w="3538" w:type="dxa"/>
          </w:tcPr>
          <w:p w:rsidR="00DF1C42" w:rsidRPr="00DD7A3F" w:rsidRDefault="00DD7A3F" w:rsidP="00E46546">
            <w:pPr>
              <w:pStyle w:val="NoSpacing"/>
            </w:pPr>
            <w:r w:rsidRPr="00DD7A3F">
              <w:t>Demonstrates excellence in spelling, mechanics, usage, and grammar.</w:t>
            </w:r>
          </w:p>
        </w:tc>
        <w:tc>
          <w:tcPr>
            <w:tcW w:w="2700" w:type="dxa"/>
          </w:tcPr>
          <w:p w:rsidR="00DF1C42" w:rsidRPr="00DD7A3F" w:rsidRDefault="00DD7A3F" w:rsidP="001A516A">
            <w:pPr>
              <w:pStyle w:val="NoSpacing"/>
            </w:pPr>
            <w:r w:rsidRPr="00DD7A3F">
              <w:t>Demonstrates appropriate spelling, usage, mechanics, and grammar.</w:t>
            </w:r>
          </w:p>
        </w:tc>
        <w:tc>
          <w:tcPr>
            <w:tcW w:w="3330" w:type="dxa"/>
          </w:tcPr>
          <w:p w:rsidR="00DF1C42" w:rsidRPr="00DD7A3F" w:rsidRDefault="00DD7A3F" w:rsidP="00E46546">
            <w:pPr>
              <w:pStyle w:val="NoSpacing"/>
            </w:pPr>
            <w:r w:rsidRPr="00DD7A3F">
              <w:t>Makes some errors in spelling, usage, mechanics, and grammar.</w:t>
            </w:r>
          </w:p>
        </w:tc>
        <w:tc>
          <w:tcPr>
            <w:tcW w:w="3199" w:type="dxa"/>
          </w:tcPr>
          <w:p w:rsidR="00DF1C42" w:rsidRDefault="00DD7A3F" w:rsidP="00E46546">
            <w:pPr>
              <w:pStyle w:val="NoSpacing"/>
            </w:pPr>
            <w:r w:rsidRPr="00DD7A3F">
              <w:t>Makes considerable errors in spelling, usage, mechanics, and grammar.</w:t>
            </w:r>
          </w:p>
          <w:p w:rsidR="000D1D8E" w:rsidRPr="00DD7A3F" w:rsidRDefault="000D1D8E" w:rsidP="00E46546">
            <w:pPr>
              <w:pStyle w:val="NoSpacing"/>
            </w:pPr>
          </w:p>
        </w:tc>
      </w:tr>
      <w:tr w:rsidR="007B219E" w:rsidTr="001A516A">
        <w:trPr>
          <w:trHeight w:val="818"/>
        </w:trPr>
        <w:tc>
          <w:tcPr>
            <w:tcW w:w="1880" w:type="dxa"/>
          </w:tcPr>
          <w:p w:rsidR="007B219E" w:rsidRPr="007B219E" w:rsidRDefault="007B219E" w:rsidP="00E46546">
            <w:pPr>
              <w:pStyle w:val="NoSpacing"/>
            </w:pPr>
            <w:r>
              <w:t>Content</w:t>
            </w:r>
          </w:p>
        </w:tc>
        <w:tc>
          <w:tcPr>
            <w:tcW w:w="3538" w:type="dxa"/>
          </w:tcPr>
          <w:p w:rsidR="007B219E" w:rsidRPr="00DD7A3F" w:rsidRDefault="007B219E" w:rsidP="00E46546">
            <w:pPr>
              <w:pStyle w:val="NoSpacing"/>
            </w:pPr>
            <w:r>
              <w:t>Contains all elements of a personal narrative: a single, autobiographical incident; sensory language; internal and spoken dialogue; 6 “write like a pro” techniques; concluding life lesson.</w:t>
            </w:r>
          </w:p>
        </w:tc>
        <w:tc>
          <w:tcPr>
            <w:tcW w:w="2700" w:type="dxa"/>
          </w:tcPr>
          <w:p w:rsidR="007B219E" w:rsidRPr="00DD7A3F" w:rsidRDefault="007B219E" w:rsidP="001A516A">
            <w:pPr>
              <w:pStyle w:val="NoSpacing"/>
            </w:pPr>
            <w:r>
              <w:t>Contains all elements of a personal narrative. Implements some “write like a pro” techniques.</w:t>
            </w:r>
          </w:p>
        </w:tc>
        <w:tc>
          <w:tcPr>
            <w:tcW w:w="3330" w:type="dxa"/>
          </w:tcPr>
          <w:p w:rsidR="007B219E" w:rsidRPr="00DD7A3F" w:rsidRDefault="007B219E" w:rsidP="00E46546">
            <w:pPr>
              <w:pStyle w:val="NoSpacing"/>
            </w:pPr>
            <w:r>
              <w:t>Missing significant personal narrative elements. Attempts to use a few “write like a pro” techniques. Missing concluding life lesson.</w:t>
            </w:r>
          </w:p>
        </w:tc>
        <w:tc>
          <w:tcPr>
            <w:tcW w:w="3199" w:type="dxa"/>
          </w:tcPr>
          <w:p w:rsidR="007B219E" w:rsidRPr="00DD7A3F" w:rsidRDefault="007B219E" w:rsidP="00E46546">
            <w:pPr>
              <w:pStyle w:val="NoSpacing"/>
            </w:pPr>
            <w:r>
              <w:t>Missing most or all personal narrative characteristics. Does not employ any “write like a pro” techniques.</w:t>
            </w:r>
          </w:p>
        </w:tc>
      </w:tr>
      <w:tr w:rsidR="007B219E" w:rsidTr="001A516A">
        <w:trPr>
          <w:trHeight w:val="818"/>
        </w:trPr>
        <w:tc>
          <w:tcPr>
            <w:tcW w:w="1880" w:type="dxa"/>
          </w:tcPr>
          <w:p w:rsidR="007B219E" w:rsidRPr="007B219E" w:rsidRDefault="007B219E" w:rsidP="00E46546">
            <w:pPr>
              <w:pStyle w:val="NoSpacing"/>
            </w:pPr>
            <w:r w:rsidRPr="007B219E">
              <w:t>Structure</w:t>
            </w:r>
          </w:p>
        </w:tc>
        <w:tc>
          <w:tcPr>
            <w:tcW w:w="3538" w:type="dxa"/>
          </w:tcPr>
          <w:p w:rsidR="007B219E" w:rsidRPr="00DD7A3F" w:rsidRDefault="007B219E" w:rsidP="00E46546">
            <w:pPr>
              <w:pStyle w:val="NoSpacing"/>
            </w:pPr>
            <w:r>
              <w:t xml:space="preserve">Essay progresses chronologically and is formatted in an easy to follow arrangement. Transitions are smooth and logical. </w:t>
            </w:r>
          </w:p>
        </w:tc>
        <w:tc>
          <w:tcPr>
            <w:tcW w:w="2700" w:type="dxa"/>
          </w:tcPr>
          <w:p w:rsidR="007B219E" w:rsidRPr="00DD7A3F" w:rsidRDefault="007B219E" w:rsidP="001A516A">
            <w:pPr>
              <w:pStyle w:val="NoSpacing"/>
            </w:pPr>
            <w:r>
              <w:t>Essay progresses chronologically. Most transitions are smooth and help the reader follow the train of events.</w:t>
            </w:r>
          </w:p>
        </w:tc>
        <w:tc>
          <w:tcPr>
            <w:tcW w:w="3330" w:type="dxa"/>
          </w:tcPr>
          <w:p w:rsidR="007B219E" w:rsidRPr="00DD7A3F" w:rsidRDefault="00F203B4" w:rsidP="00F203B4">
            <w:pPr>
              <w:pStyle w:val="NoSpacing"/>
            </w:pPr>
            <w:r>
              <w:t>Essay attempt to follow a chronological order of events, but is lacking. Transitions detract from the narrative.</w:t>
            </w:r>
          </w:p>
        </w:tc>
        <w:tc>
          <w:tcPr>
            <w:tcW w:w="3199" w:type="dxa"/>
          </w:tcPr>
          <w:p w:rsidR="007B219E" w:rsidRPr="00DD7A3F" w:rsidRDefault="00F203B4" w:rsidP="00E46546">
            <w:pPr>
              <w:pStyle w:val="NoSpacing"/>
            </w:pPr>
            <w:r>
              <w:t>Essay does not progress chronologically and/or is missing significant transitions.</w:t>
            </w:r>
          </w:p>
        </w:tc>
      </w:tr>
      <w:tr w:rsidR="007B219E" w:rsidTr="001A516A">
        <w:trPr>
          <w:trHeight w:val="818"/>
        </w:trPr>
        <w:tc>
          <w:tcPr>
            <w:tcW w:w="1880" w:type="dxa"/>
          </w:tcPr>
          <w:p w:rsidR="007B219E" w:rsidRPr="007B219E" w:rsidRDefault="007B219E" w:rsidP="00E46546">
            <w:pPr>
              <w:pStyle w:val="NoSpacing"/>
            </w:pPr>
            <w:r>
              <w:t>Length</w:t>
            </w:r>
          </w:p>
        </w:tc>
        <w:tc>
          <w:tcPr>
            <w:tcW w:w="3538" w:type="dxa"/>
          </w:tcPr>
          <w:p w:rsidR="007B219E" w:rsidRPr="00DD7A3F" w:rsidRDefault="003A402D" w:rsidP="00E46546">
            <w:pPr>
              <w:pStyle w:val="NoSpacing"/>
            </w:pPr>
            <w:r>
              <w:t>Essay is 500-1000 words.</w:t>
            </w:r>
          </w:p>
        </w:tc>
        <w:tc>
          <w:tcPr>
            <w:tcW w:w="2700" w:type="dxa"/>
          </w:tcPr>
          <w:p w:rsidR="007B219E" w:rsidRPr="00DD7A3F" w:rsidRDefault="003A402D" w:rsidP="001A516A">
            <w:pPr>
              <w:pStyle w:val="NoSpacing"/>
            </w:pPr>
            <w:r>
              <w:t>Essay is 450-1050 words.</w:t>
            </w:r>
          </w:p>
        </w:tc>
        <w:tc>
          <w:tcPr>
            <w:tcW w:w="3330" w:type="dxa"/>
          </w:tcPr>
          <w:p w:rsidR="007B219E" w:rsidRPr="00DD7A3F" w:rsidRDefault="003A402D" w:rsidP="00E46546">
            <w:pPr>
              <w:pStyle w:val="NoSpacing"/>
            </w:pPr>
            <w:r>
              <w:t>Essay is significantly under or over the word limit.</w:t>
            </w:r>
          </w:p>
        </w:tc>
        <w:tc>
          <w:tcPr>
            <w:tcW w:w="3199" w:type="dxa"/>
          </w:tcPr>
          <w:p w:rsidR="007B219E" w:rsidRPr="00DD7A3F" w:rsidRDefault="003A402D" w:rsidP="00E46546">
            <w:pPr>
              <w:pStyle w:val="NoSpacing"/>
            </w:pPr>
            <w:r>
              <w:t>Essay is</w:t>
            </w:r>
            <w:r w:rsidR="000D1D8E">
              <w:t xml:space="preserve"> extremely short or extremely long.</w:t>
            </w:r>
          </w:p>
        </w:tc>
      </w:tr>
    </w:tbl>
    <w:p w:rsidR="001A516A" w:rsidRPr="001A516A" w:rsidRDefault="001A516A" w:rsidP="00E46546">
      <w:pPr>
        <w:pStyle w:val="NoSpacing"/>
        <w:rPr>
          <w:sz w:val="10"/>
          <w:szCs w:val="10"/>
        </w:rPr>
      </w:pPr>
    </w:p>
    <w:p w:rsidR="000D1D8E" w:rsidRDefault="000D1D8E" w:rsidP="00E46546">
      <w:pPr>
        <w:pStyle w:val="NoSpacing"/>
        <w:rPr>
          <w:sz w:val="28"/>
          <w:szCs w:val="28"/>
        </w:rPr>
      </w:pPr>
    </w:p>
    <w:p w:rsidR="00DF1C42" w:rsidRPr="001A516A" w:rsidRDefault="001A516A" w:rsidP="00E46546">
      <w:pPr>
        <w:pStyle w:val="NoSpacing"/>
        <w:rPr>
          <w:sz w:val="28"/>
          <w:szCs w:val="28"/>
        </w:rPr>
      </w:pPr>
      <w:r w:rsidRPr="001A516A">
        <w:rPr>
          <w:sz w:val="28"/>
          <w:szCs w:val="28"/>
        </w:rPr>
        <w:t>_________ / 500 = __________% in the writing assignment grading category</w:t>
      </w:r>
    </w:p>
    <w:sectPr w:rsidR="00DF1C42" w:rsidRPr="001A516A" w:rsidSect="00A1086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8D" w:rsidRDefault="00DA028D" w:rsidP="00DA028D">
      <w:pPr>
        <w:spacing w:after="0" w:line="240" w:lineRule="auto"/>
      </w:pPr>
      <w:r>
        <w:separator/>
      </w:r>
    </w:p>
  </w:endnote>
  <w:endnote w:type="continuationSeparator" w:id="0">
    <w:p w:rsidR="00DA028D" w:rsidRDefault="00DA028D" w:rsidP="00DA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8D" w:rsidRDefault="00DA028D" w:rsidP="00DA028D">
      <w:pPr>
        <w:spacing w:after="0" w:line="240" w:lineRule="auto"/>
      </w:pPr>
      <w:r>
        <w:separator/>
      </w:r>
    </w:p>
  </w:footnote>
  <w:footnote w:type="continuationSeparator" w:id="0">
    <w:p w:rsidR="00DA028D" w:rsidRDefault="00DA028D" w:rsidP="00DA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8D" w:rsidRPr="00DA028D" w:rsidRDefault="00DA028D">
    <w:pPr>
      <w:pStyle w:val="Header"/>
      <w:rPr>
        <w:sz w:val="24"/>
        <w:szCs w:val="24"/>
      </w:rPr>
    </w:pPr>
    <w:r w:rsidRPr="00DA028D">
      <w:rPr>
        <w:sz w:val="24"/>
        <w:szCs w:val="24"/>
      </w:rPr>
      <w:t>Name_____________________________________</w:t>
    </w:r>
    <w:r w:rsidRPr="00DA028D">
      <w:rPr>
        <w:sz w:val="24"/>
        <w:szCs w:val="24"/>
      </w:rPr>
      <w:tab/>
    </w:r>
    <w:r w:rsidR="005C47DB">
      <w:rPr>
        <w:sz w:val="24"/>
        <w:szCs w:val="24"/>
      </w:rPr>
      <w:t xml:space="preserve">___________     </w:t>
    </w:r>
    <w:r>
      <w:rPr>
        <w:sz w:val="24"/>
        <w:szCs w:val="24"/>
      </w:rPr>
      <w:t xml:space="preserve">     </w:t>
    </w:r>
    <w:r w:rsidR="005C47DB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="005C47DB">
      <w:rPr>
        <w:sz w:val="24"/>
        <w:szCs w:val="24"/>
      </w:rPr>
      <w:t xml:space="preserve">  </w:t>
    </w:r>
    <w:r w:rsidRPr="00DA028D">
      <w:rPr>
        <w:sz w:val="24"/>
        <w:szCs w:val="24"/>
      </w:rPr>
      <w:t xml:space="preserve"> </w:t>
    </w:r>
    <w:r>
      <w:rPr>
        <w:sz w:val="24"/>
        <w:szCs w:val="24"/>
      </w:rPr>
      <w:t xml:space="preserve"> </w:t>
    </w:r>
    <w:r w:rsidR="005C47DB" w:rsidRPr="00DA028D">
      <w:rPr>
        <w:b/>
        <w:sz w:val="24"/>
        <w:szCs w:val="24"/>
        <w:u w:val="single"/>
      </w:rPr>
      <w:t>PERSONAL NARRATIVE ESSAY</w:t>
    </w:r>
    <w:r w:rsidR="005C47DB">
      <w:rPr>
        <w:sz w:val="24"/>
        <w:szCs w:val="24"/>
      </w:rPr>
      <w:t xml:space="preserve">                 </w:t>
    </w:r>
    <w:r w:rsidRPr="00DA028D">
      <w:rPr>
        <w:sz w:val="24"/>
        <w:szCs w:val="24"/>
      </w:rPr>
      <w:t xml:space="preserve">Period_____    </w:t>
    </w:r>
    <w:r w:rsidR="005C47DB">
      <w:rPr>
        <w:sz w:val="24"/>
        <w:szCs w:val="24"/>
      </w:rPr>
      <w:t xml:space="preserve">        </w:t>
    </w:r>
    <w:r w:rsidRPr="00DA028D">
      <w:rPr>
        <w:sz w:val="24"/>
        <w:szCs w:val="24"/>
      </w:rPr>
      <w:t xml:space="preserve"> </w:t>
    </w:r>
    <w:r w:rsidR="005C47DB">
      <w:rPr>
        <w:sz w:val="24"/>
        <w:szCs w:val="24"/>
      </w:rPr>
      <w:t xml:space="preserve">  </w:t>
    </w:r>
    <w:proofErr w:type="spellStart"/>
    <w:r w:rsidRPr="00DA028D">
      <w:rPr>
        <w:sz w:val="24"/>
        <w:szCs w:val="24"/>
      </w:rPr>
      <w:t>LaFlamme</w:t>
    </w:r>
    <w:proofErr w:type="spellEnd"/>
  </w:p>
  <w:p w:rsidR="00DA028D" w:rsidRDefault="00DA0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8D"/>
    <w:rsid w:val="0002455B"/>
    <w:rsid w:val="00032EEF"/>
    <w:rsid w:val="00053614"/>
    <w:rsid w:val="000D1D8E"/>
    <w:rsid w:val="001A516A"/>
    <w:rsid w:val="003A402D"/>
    <w:rsid w:val="003E7F12"/>
    <w:rsid w:val="004B024B"/>
    <w:rsid w:val="005C47DB"/>
    <w:rsid w:val="005E19F5"/>
    <w:rsid w:val="00793D89"/>
    <w:rsid w:val="007B219E"/>
    <w:rsid w:val="008D57F0"/>
    <w:rsid w:val="008F51F6"/>
    <w:rsid w:val="00991359"/>
    <w:rsid w:val="00A1086C"/>
    <w:rsid w:val="00B7777B"/>
    <w:rsid w:val="00CF6A65"/>
    <w:rsid w:val="00D77FDF"/>
    <w:rsid w:val="00DA028D"/>
    <w:rsid w:val="00DD7A3F"/>
    <w:rsid w:val="00DF1C42"/>
    <w:rsid w:val="00E46546"/>
    <w:rsid w:val="00F203B4"/>
    <w:rsid w:val="00F6419B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2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8D"/>
  </w:style>
  <w:style w:type="paragraph" w:styleId="Footer">
    <w:name w:val="footer"/>
    <w:basedOn w:val="Normal"/>
    <w:link w:val="FooterChar"/>
    <w:uiPriority w:val="99"/>
    <w:unhideWhenUsed/>
    <w:rsid w:val="00DA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8D"/>
  </w:style>
  <w:style w:type="paragraph" w:styleId="BalloonText">
    <w:name w:val="Balloon Text"/>
    <w:basedOn w:val="Normal"/>
    <w:link w:val="BalloonTextChar"/>
    <w:uiPriority w:val="99"/>
    <w:semiHidden/>
    <w:unhideWhenUsed/>
    <w:rsid w:val="00DA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2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8D"/>
  </w:style>
  <w:style w:type="paragraph" w:styleId="Footer">
    <w:name w:val="footer"/>
    <w:basedOn w:val="Normal"/>
    <w:link w:val="FooterChar"/>
    <w:uiPriority w:val="99"/>
    <w:unhideWhenUsed/>
    <w:rsid w:val="00DA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8D"/>
  </w:style>
  <w:style w:type="paragraph" w:styleId="BalloonText">
    <w:name w:val="Balloon Text"/>
    <w:basedOn w:val="Normal"/>
    <w:link w:val="BalloonTextChar"/>
    <w:uiPriority w:val="99"/>
    <w:semiHidden/>
    <w:unhideWhenUsed/>
    <w:rsid w:val="00DA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23</cp:revision>
  <dcterms:created xsi:type="dcterms:W3CDTF">2015-09-09T12:37:00Z</dcterms:created>
  <dcterms:modified xsi:type="dcterms:W3CDTF">2015-09-10T13:37:00Z</dcterms:modified>
</cp:coreProperties>
</file>